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69C3" w:rsidRPr="002D69C3">
        <w:tc>
          <w:tcPr>
            <w:tcW w:w="4677" w:type="dxa"/>
          </w:tcPr>
          <w:p w:rsidR="002D69C3" w:rsidRPr="002D69C3" w:rsidRDefault="002D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D69C3">
              <w:rPr>
                <w:rFonts w:ascii="Times New Roman" w:hAnsi="Times New Roman" w:cs="Times New Roman"/>
                <w:sz w:val="24"/>
                <w:szCs w:val="24"/>
              </w:rPr>
              <w:t>9 ноября 2009 года</w:t>
            </w:r>
          </w:p>
        </w:tc>
        <w:tc>
          <w:tcPr>
            <w:tcW w:w="4677" w:type="dxa"/>
          </w:tcPr>
          <w:p w:rsidR="002D69C3" w:rsidRPr="002D69C3" w:rsidRDefault="002D6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3">
              <w:rPr>
                <w:rFonts w:ascii="Times New Roman" w:hAnsi="Times New Roman" w:cs="Times New Roman"/>
                <w:sz w:val="24"/>
                <w:szCs w:val="24"/>
              </w:rPr>
              <w:t>N 440-ЗО</w:t>
            </w:r>
          </w:p>
        </w:tc>
      </w:tr>
    </w:tbl>
    <w:p w:rsidR="002D69C3" w:rsidRPr="002D69C3" w:rsidRDefault="002D69C3" w:rsidP="002D69C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C3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C3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C3">
        <w:rPr>
          <w:rFonts w:ascii="Times New Roman" w:hAnsi="Times New Roman" w:cs="Times New Roman"/>
          <w:b/>
          <w:bCs/>
          <w:sz w:val="24"/>
          <w:szCs w:val="24"/>
        </w:rPr>
        <w:t>О МЕРАХ ПО ОБЕСПЕЧЕНИЮ БЕЗОПАСНОГО ПРЕБЫВАНИЯ ДЕТЕЙ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C3">
        <w:rPr>
          <w:rFonts w:ascii="Times New Roman" w:hAnsi="Times New Roman" w:cs="Times New Roman"/>
          <w:b/>
          <w:bCs/>
          <w:sz w:val="24"/>
          <w:szCs w:val="24"/>
        </w:rPr>
        <w:t>В ОБЩЕСТВЕННЫХ И ИНЫХ МЕСТАХ НА ТЕРРИТОРИИ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C3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>Принят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>29 октября 2009 года</w:t>
      </w:r>
    </w:p>
    <w:p w:rsidR="001C7290" w:rsidRPr="002D69C3" w:rsidRDefault="001C7290">
      <w:pPr>
        <w:rPr>
          <w:rFonts w:ascii="Times New Roman" w:hAnsi="Times New Roman" w:cs="Times New Roman"/>
          <w:sz w:val="24"/>
          <w:szCs w:val="24"/>
        </w:rPr>
      </w:pP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>Статья 4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>1. Родители (лица, их заменяющие), юридические лица и граждане, осуществляющие предпринимательскую деятельность без образования юридического лица, принимают меры: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1) по недопущению нахождения детей, не достигших возраста 18 лет, в местах, указанных в </w:t>
      </w:r>
      <w:hyperlink r:id="rId4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3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Кировской области от 23.12.2014 N 493-ЗО)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2) по недопущению нахождения детей, не достигших возраста 16 лет, без сопровождения родителей (лиц, их заменяющих) в ночное время в местах, указанных в </w:t>
      </w:r>
      <w:hyperlink r:id="rId6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3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Кировской области от 23.12.2014 N 493-ЗО)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2. Лица, осуществляющие мероприятия с участием детей, принимают меры по недопущению нахождения детей, не достигших возраста 16 лет, в ночное время в местах, указанных в </w:t>
      </w:r>
      <w:hyperlink r:id="rId8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3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Кировской области от 23.12.2014 N 493-ЗО)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3. В целях уведомления о запрете нахождения детей в местах, указанных в </w:t>
      </w:r>
      <w:hyperlink r:id="rId10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настоящего Закона: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Кировской области от 23.12.2014 N 493-ЗО)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>1) юридическими лицами или гражданами, осуществляющими предпринимательскую деятельность без образования юридического лица, размещаются предупредительные надписи при входе на объекты (на территории, в помещения) о запрете нахождения в них детей;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>2) образовательными организациями осуществляется информирование участников образовательного процесса - обучающихся и родителей (лиц, их заменяющих).</w:t>
      </w:r>
    </w:p>
    <w:p w:rsidR="002D69C3" w:rsidRPr="002D69C3" w:rsidRDefault="002D69C3" w:rsidP="002D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C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2D69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69C3">
        <w:rPr>
          <w:rFonts w:ascii="Times New Roman" w:hAnsi="Times New Roman" w:cs="Times New Roman"/>
          <w:sz w:val="24"/>
          <w:szCs w:val="24"/>
        </w:rPr>
        <w:t xml:space="preserve"> Кировской области от 09.12.2013 N 360-ЗО)</w:t>
      </w:r>
    </w:p>
    <w:bookmarkEnd w:id="0"/>
    <w:p w:rsidR="002D69C3" w:rsidRPr="002D69C3" w:rsidRDefault="002D69C3">
      <w:pPr>
        <w:rPr>
          <w:rFonts w:ascii="Times New Roman" w:hAnsi="Times New Roman" w:cs="Times New Roman"/>
          <w:sz w:val="24"/>
          <w:szCs w:val="24"/>
        </w:rPr>
      </w:pPr>
    </w:p>
    <w:sectPr w:rsidR="002D69C3" w:rsidRPr="002D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C3"/>
    <w:rsid w:val="001C7290"/>
    <w:rsid w:val="002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164-0870-4A94-8334-F06ABD2D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EE67154EA0A0D45B26B00513343D1BBEFF0A8BB55A468D8FD988B3973507CF4D964FCC892D52A08BAC5wCh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FEE67154EA0A0D45B26B00513343D1BBEFF0A8BA54A36CDBFD988B3973507CF4D964FCC892D52A08BAC6wChBH" TargetMode="External"/><Relationship Id="rId12" Type="http://schemas.openxmlformats.org/officeDocument/2006/relationships/hyperlink" Target="consultantplus://offline/ref=D6FEE67154EA0A0D45B26B00513343D1BBEFF0A8B557A46ADDFD988B3973507CF4D964FCC892D52A08BAC5wCh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EE67154EA0A0D45B26B00513343D1BBEFF0A8BB55A468D8FD988B3973507CF4D964FCC892D52A08BAC5wChDH" TargetMode="External"/><Relationship Id="rId11" Type="http://schemas.openxmlformats.org/officeDocument/2006/relationships/hyperlink" Target="consultantplus://offline/ref=D6FEE67154EA0A0D45B26B00513343D1BBEFF0A8BA54A36CDBFD988B3973507CF4D964FCC892D52A08BAC6wCh9H" TargetMode="External"/><Relationship Id="rId5" Type="http://schemas.openxmlformats.org/officeDocument/2006/relationships/hyperlink" Target="consultantplus://offline/ref=D6FEE67154EA0A0D45B26B00513343D1BBEFF0A8BA54A36CDBFD988B3973507CF4D964FCC892D52A08BAC5wCh2H" TargetMode="External"/><Relationship Id="rId10" Type="http://schemas.openxmlformats.org/officeDocument/2006/relationships/hyperlink" Target="consultantplus://offline/ref=D6FEE67154EA0A0D45B26B00513343D1BBEFF0A8BB55A468D8FD988B3973507CF4D964FCC892D52A08BAC1wChBH" TargetMode="External"/><Relationship Id="rId4" Type="http://schemas.openxmlformats.org/officeDocument/2006/relationships/hyperlink" Target="consultantplus://offline/ref=D6FEE67154EA0A0D45B26B00513343D1BBEFF0A8BB55A468D8FD988B3973507CF4D964FCC892D52A08BAC5wChEH" TargetMode="External"/><Relationship Id="rId9" Type="http://schemas.openxmlformats.org/officeDocument/2006/relationships/hyperlink" Target="consultantplus://offline/ref=D6FEE67154EA0A0D45B26B00513343D1BBEFF0A8BA54A36CDBFD988B3973507CF4D964FCC892D52A08BAC6wCh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28-1N</dc:creator>
  <cp:keywords/>
  <dc:description/>
  <cp:lastModifiedBy>User 28-1N</cp:lastModifiedBy>
  <cp:revision>1</cp:revision>
  <cp:lastPrinted>2017-06-19T07:34:00Z</cp:lastPrinted>
  <dcterms:created xsi:type="dcterms:W3CDTF">2017-06-19T07:33:00Z</dcterms:created>
  <dcterms:modified xsi:type="dcterms:W3CDTF">2017-06-19T07:35:00Z</dcterms:modified>
</cp:coreProperties>
</file>